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87" w:rsidRPr="008B6884" w:rsidRDefault="008846AB" w:rsidP="00EE1516">
      <w:pPr>
        <w:spacing w:after="120" w:line="240" w:lineRule="auto"/>
        <w:jc w:val="center"/>
        <w:rPr>
          <w:rFonts w:ascii="Times New Roman Bold" w:hAnsi="Times New Roman Bold" w:cs="Times New Roman" w:hint="eastAsia"/>
          <w:b/>
          <w:smallCaps/>
          <w:sz w:val="28"/>
        </w:rPr>
      </w:pPr>
      <w:r>
        <w:rPr>
          <w:rFonts w:ascii="Times New Roman Bold" w:hAnsi="Times New Roman Bold" w:cs="Times New Roman"/>
          <w:b/>
          <w:smallCaps/>
          <w:sz w:val="28"/>
        </w:rPr>
        <w:t xml:space="preserve">Lab Project </w:t>
      </w:r>
      <w:r w:rsidR="00B75587" w:rsidRPr="008B6884">
        <w:rPr>
          <w:rFonts w:ascii="Times New Roman Bold" w:hAnsi="Times New Roman Bold" w:cs="Times New Roman"/>
          <w:b/>
          <w:smallCaps/>
          <w:sz w:val="28"/>
        </w:rPr>
        <w:t>Excerpt</w:t>
      </w:r>
    </w:p>
    <w:p w:rsidR="001D1121" w:rsidRPr="00EE1516" w:rsidRDefault="001D1121" w:rsidP="008B6884">
      <w:pPr>
        <w:spacing w:after="0" w:line="240" w:lineRule="auto"/>
        <w:rPr>
          <w:rFonts w:ascii="Times New Roman" w:hAnsi="Times New Roman" w:cs="Times New Roman"/>
          <w:b/>
          <w:sz w:val="24"/>
        </w:rPr>
      </w:pPr>
      <w:r w:rsidRPr="00EE1516">
        <w:rPr>
          <w:rFonts w:ascii="Times New Roman" w:hAnsi="Times New Roman" w:cs="Times New Roman"/>
          <w:b/>
          <w:sz w:val="24"/>
        </w:rPr>
        <w:t>The following text is the basis for the Lab Project and Discussion Board</w:t>
      </w:r>
      <w:r w:rsidR="00EA1546">
        <w:rPr>
          <w:rFonts w:ascii="Times New Roman" w:hAnsi="Times New Roman" w:cs="Times New Roman"/>
          <w:b/>
          <w:sz w:val="24"/>
        </w:rPr>
        <w:t xml:space="preserve"> Forums</w:t>
      </w:r>
      <w:r w:rsidRPr="00EE1516">
        <w:rPr>
          <w:rFonts w:ascii="Times New Roman" w:hAnsi="Times New Roman" w:cs="Times New Roman"/>
          <w:b/>
          <w:sz w:val="24"/>
        </w:rPr>
        <w:t xml:space="preserve">. The excerpt is taken from </w:t>
      </w:r>
      <w:r w:rsidR="00EE1516">
        <w:rPr>
          <w:rFonts w:ascii="Times New Roman" w:hAnsi="Times New Roman" w:cs="Times New Roman"/>
          <w:b/>
          <w:sz w:val="24"/>
        </w:rPr>
        <w:t xml:space="preserve">Quarles (2011) and can be accessed by clicking </w:t>
      </w:r>
      <w:hyperlink r:id="rId7" w:history="1">
        <w:r w:rsidR="00EE1516" w:rsidRPr="00EE1516">
          <w:rPr>
            <w:rStyle w:val="Hyperlink"/>
            <w:rFonts w:ascii="Times New Roman" w:hAnsi="Times New Roman" w:cs="Times New Roman"/>
            <w:b/>
            <w:sz w:val="24"/>
          </w:rPr>
          <w:t>he</w:t>
        </w:r>
        <w:bookmarkStart w:id="0" w:name="_GoBack"/>
        <w:bookmarkEnd w:id="0"/>
        <w:r w:rsidR="00EE1516" w:rsidRPr="00EE1516">
          <w:rPr>
            <w:rStyle w:val="Hyperlink"/>
            <w:rFonts w:ascii="Times New Roman" w:hAnsi="Times New Roman" w:cs="Times New Roman"/>
            <w:b/>
            <w:sz w:val="24"/>
          </w:rPr>
          <w:t>re</w:t>
        </w:r>
      </w:hyperlink>
      <w:r w:rsidR="00EE1516">
        <w:rPr>
          <w:rFonts w:ascii="Times New Roman" w:hAnsi="Times New Roman" w:cs="Times New Roman"/>
          <w:b/>
          <w:sz w:val="24"/>
        </w:rPr>
        <w:t>.</w:t>
      </w:r>
    </w:p>
    <w:p w:rsidR="00B75587" w:rsidRPr="00EE1516" w:rsidRDefault="00B75587" w:rsidP="008B6884">
      <w:pPr>
        <w:spacing w:after="0" w:line="240" w:lineRule="auto"/>
        <w:rPr>
          <w:rFonts w:ascii="Times New Roman" w:hAnsi="Times New Roman" w:cs="Times New Roman"/>
          <w:b/>
          <w:sz w:val="24"/>
        </w:rPr>
      </w:pPr>
    </w:p>
    <w:p w:rsidR="005A577B" w:rsidRPr="00EE1516" w:rsidRDefault="001D1121" w:rsidP="008B6884">
      <w:pPr>
        <w:spacing w:after="0" w:line="240" w:lineRule="auto"/>
        <w:rPr>
          <w:rFonts w:ascii="Times New Roman" w:hAnsi="Times New Roman" w:cs="Times New Roman"/>
          <w:sz w:val="24"/>
        </w:rPr>
      </w:pPr>
      <w:r w:rsidRPr="00EE1516">
        <w:rPr>
          <w:rFonts w:ascii="Times New Roman" w:hAnsi="Times New Roman" w:cs="Times New Roman"/>
          <w:sz w:val="24"/>
        </w:rPr>
        <w:t>“</w:t>
      </w:r>
      <w:r w:rsidR="00540650" w:rsidRPr="00EE1516">
        <w:rPr>
          <w:rFonts w:ascii="Times New Roman" w:hAnsi="Times New Roman" w:cs="Times New Roman"/>
          <w:sz w:val="24"/>
        </w:rPr>
        <w:t>For the last three years, Louisiana College has administered a newly-developed BASE (Belief Assessment of Spiritual Essentials) exam to incoming freshmen to determine how well they understand the essential doctrines of the Christian faith.</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These are not the lofty doctrines that only erudite ivory tower theologians discuss and debate in the back rooms of dusty libraries; these are essential gospel truths that a person must understand and believe to be considered truly Christian.</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Such doctrines include humanity’s sinful and lost condition, Jesus’ identity as God, the necessity of faith in Jesus for salvation, and our Lord’s bodily resurrection.</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Here are some of our discoveries:</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78 percent believe that all people are basically good and have no real need for a Savior</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 xml:space="preserve">65 percent cannot identify a simple definition of new birth in a multiple-choice question. They think that being </w:t>
      </w:r>
      <w:r w:rsidR="009128DE">
        <w:rPr>
          <w:rFonts w:ascii="Times New Roman" w:hAnsi="Times New Roman" w:cs="Times New Roman"/>
          <w:sz w:val="24"/>
        </w:rPr>
        <w:t>‘</w:t>
      </w:r>
      <w:r w:rsidRPr="00EE1516">
        <w:rPr>
          <w:rFonts w:ascii="Times New Roman" w:hAnsi="Times New Roman" w:cs="Times New Roman"/>
          <w:sz w:val="24"/>
        </w:rPr>
        <w:t>born again</w:t>
      </w:r>
      <w:r w:rsidR="009128DE">
        <w:rPr>
          <w:rFonts w:ascii="Times New Roman" w:hAnsi="Times New Roman" w:cs="Times New Roman"/>
          <w:sz w:val="24"/>
        </w:rPr>
        <w:t>’</w:t>
      </w:r>
      <w:r w:rsidRPr="00EE1516">
        <w:rPr>
          <w:rFonts w:ascii="Times New Roman" w:hAnsi="Times New Roman" w:cs="Times New Roman"/>
          <w:sz w:val="24"/>
        </w:rPr>
        <w:t xml:space="preserve"> means experiencing reincarnation or transmigration in which a person who has died returns to earth in another life form so that they can make up for the sins of the past.</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54 percent think that faith in Jesus is unnecessary for salvation. In their view, as long as a person believes in a god and has fallen in love with him, her, or it, he is right with that god.</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42 percent believe that people go to heaven because of their personal morality rather than because of Jesus’ sacrificial death.</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32 percent do not know that Christianity affirms the Deity of Jesus Christ, even though the NT repeatedly insists that faith in Jesus as God is necessary for salvation.</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25 percent do not know that Christianity claims that Jesus literally rose from the dead.</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Overall, our freshmen scored a 67 percent on the BASE exam, a failing grade, despite the fact that 90 percent of the college’s incoming freshmen claim to be Christians and nearly 60 percent of them grew up in our own Louisiana Baptist churches!</w:t>
      </w:r>
      <w:r w:rsidR="00EE1516">
        <w:rPr>
          <w:rFonts w:ascii="Times New Roman" w:hAnsi="Times New Roman" w:cs="Times New Roman"/>
          <w:sz w:val="24"/>
        </w:rPr>
        <w:t>”</w:t>
      </w:r>
    </w:p>
    <w:sectPr w:rsidR="00540650" w:rsidRPr="00EE1516" w:rsidSect="005A577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43" w:rsidRDefault="005C6043" w:rsidP="00B75587">
      <w:pPr>
        <w:spacing w:after="0" w:line="240" w:lineRule="auto"/>
      </w:pPr>
      <w:r>
        <w:separator/>
      </w:r>
    </w:p>
  </w:endnote>
  <w:endnote w:type="continuationSeparator" w:id="0">
    <w:p w:rsidR="005C6043" w:rsidRDefault="005C6043" w:rsidP="00B7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43" w:rsidRDefault="005C6043" w:rsidP="00B75587">
      <w:pPr>
        <w:spacing w:after="0" w:line="240" w:lineRule="auto"/>
      </w:pPr>
      <w:r>
        <w:separator/>
      </w:r>
    </w:p>
  </w:footnote>
  <w:footnote w:type="continuationSeparator" w:id="0">
    <w:p w:rsidR="005C6043" w:rsidRDefault="005C6043" w:rsidP="00B75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87" w:rsidRPr="008B6884" w:rsidRDefault="00B75587" w:rsidP="008B6884">
    <w:pPr>
      <w:pStyle w:val="Header"/>
      <w:jc w:val="right"/>
      <w:rPr>
        <w:rFonts w:ascii="Times New Roman" w:hAnsi="Times New Roman" w:cs="Times New Roman"/>
        <w:sz w:val="20"/>
      </w:rPr>
    </w:pPr>
    <w:r w:rsidRPr="008B6884">
      <w:rPr>
        <w:rFonts w:ascii="Times New Roman" w:hAnsi="Times New Roman" w:cs="Times New Roman"/>
        <w:sz w:val="20"/>
      </w:rPr>
      <w:t>PSYC 355</w:t>
    </w:r>
  </w:p>
  <w:p w:rsidR="00B75587" w:rsidRDefault="00B75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64CE"/>
    <w:multiLevelType w:val="hybridMultilevel"/>
    <w:tmpl w:val="2B6E9DCC"/>
    <w:lvl w:ilvl="0" w:tplc="182EDA1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987593"/>
    <w:multiLevelType w:val="hybridMultilevel"/>
    <w:tmpl w:val="D2C8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D2FB0"/>
    <w:multiLevelType w:val="hybridMultilevel"/>
    <w:tmpl w:val="5F3E4DC4"/>
    <w:lvl w:ilvl="0" w:tplc="182EDA10">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50"/>
    <w:rsid w:val="00092A01"/>
    <w:rsid w:val="001D1121"/>
    <w:rsid w:val="00425A3D"/>
    <w:rsid w:val="005378D0"/>
    <w:rsid w:val="00540650"/>
    <w:rsid w:val="005A577B"/>
    <w:rsid w:val="005C6043"/>
    <w:rsid w:val="005D76A4"/>
    <w:rsid w:val="008846AB"/>
    <w:rsid w:val="008B6884"/>
    <w:rsid w:val="009128DE"/>
    <w:rsid w:val="00A50A3A"/>
    <w:rsid w:val="00B75587"/>
    <w:rsid w:val="00EA1546"/>
    <w:rsid w:val="00EE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2199D-D9D6-4C3D-9EBA-F5FA020C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50"/>
    <w:pPr>
      <w:ind w:left="720"/>
      <w:contextualSpacing/>
    </w:pPr>
  </w:style>
  <w:style w:type="paragraph" w:styleId="Header">
    <w:name w:val="header"/>
    <w:basedOn w:val="Normal"/>
    <w:link w:val="HeaderChar"/>
    <w:uiPriority w:val="99"/>
    <w:unhideWhenUsed/>
    <w:rsid w:val="00B7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87"/>
  </w:style>
  <w:style w:type="paragraph" w:styleId="Footer">
    <w:name w:val="footer"/>
    <w:basedOn w:val="Normal"/>
    <w:link w:val="FooterChar"/>
    <w:uiPriority w:val="99"/>
    <w:unhideWhenUsed/>
    <w:rsid w:val="00B7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87"/>
  </w:style>
  <w:style w:type="paragraph" w:styleId="BalloonText">
    <w:name w:val="Balloon Text"/>
    <w:basedOn w:val="Normal"/>
    <w:link w:val="BalloonTextChar"/>
    <w:uiPriority w:val="99"/>
    <w:semiHidden/>
    <w:unhideWhenUsed/>
    <w:rsid w:val="008B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84"/>
    <w:rPr>
      <w:rFonts w:ascii="Tahoma" w:hAnsi="Tahoma" w:cs="Tahoma"/>
      <w:sz w:val="16"/>
      <w:szCs w:val="16"/>
    </w:rPr>
  </w:style>
  <w:style w:type="character" w:styleId="CommentReference">
    <w:name w:val="annotation reference"/>
    <w:basedOn w:val="DefaultParagraphFont"/>
    <w:uiPriority w:val="99"/>
    <w:semiHidden/>
    <w:unhideWhenUsed/>
    <w:rsid w:val="00EA1546"/>
    <w:rPr>
      <w:sz w:val="16"/>
      <w:szCs w:val="16"/>
    </w:rPr>
  </w:style>
  <w:style w:type="paragraph" w:styleId="CommentText">
    <w:name w:val="annotation text"/>
    <w:basedOn w:val="Normal"/>
    <w:link w:val="CommentTextChar"/>
    <w:uiPriority w:val="99"/>
    <w:semiHidden/>
    <w:unhideWhenUsed/>
    <w:rsid w:val="00EA1546"/>
    <w:pPr>
      <w:spacing w:line="240" w:lineRule="auto"/>
    </w:pPr>
    <w:rPr>
      <w:sz w:val="20"/>
      <w:szCs w:val="20"/>
    </w:rPr>
  </w:style>
  <w:style w:type="character" w:customStyle="1" w:styleId="CommentTextChar">
    <w:name w:val="Comment Text Char"/>
    <w:basedOn w:val="DefaultParagraphFont"/>
    <w:link w:val="CommentText"/>
    <w:uiPriority w:val="99"/>
    <w:semiHidden/>
    <w:rsid w:val="00EA1546"/>
    <w:rPr>
      <w:sz w:val="20"/>
      <w:szCs w:val="20"/>
    </w:rPr>
  </w:style>
  <w:style w:type="paragraph" w:styleId="CommentSubject">
    <w:name w:val="annotation subject"/>
    <w:basedOn w:val="CommentText"/>
    <w:next w:val="CommentText"/>
    <w:link w:val="CommentSubjectChar"/>
    <w:uiPriority w:val="99"/>
    <w:semiHidden/>
    <w:unhideWhenUsed/>
    <w:rsid w:val="00EA1546"/>
    <w:rPr>
      <w:b/>
      <w:bCs/>
    </w:rPr>
  </w:style>
  <w:style w:type="character" w:customStyle="1" w:styleId="CommentSubjectChar">
    <w:name w:val="Comment Subject Char"/>
    <w:basedOn w:val="CommentTextChar"/>
    <w:link w:val="CommentSubject"/>
    <w:uiPriority w:val="99"/>
    <w:semiHidden/>
    <w:rsid w:val="00EA1546"/>
    <w:rPr>
      <w:b/>
      <w:bCs/>
      <w:sz w:val="20"/>
      <w:szCs w:val="20"/>
    </w:rPr>
  </w:style>
  <w:style w:type="paragraph" w:styleId="Revision">
    <w:name w:val="Revision"/>
    <w:hidden/>
    <w:uiPriority w:val="99"/>
    <w:semiHidden/>
    <w:rsid w:val="00EA1546"/>
    <w:pPr>
      <w:spacing w:after="0" w:line="240" w:lineRule="auto"/>
    </w:pPr>
  </w:style>
  <w:style w:type="character" w:styleId="Hyperlink">
    <w:name w:val="Hyperlink"/>
    <w:basedOn w:val="DefaultParagraphFont"/>
    <w:uiPriority w:val="99"/>
    <w:unhideWhenUsed/>
    <w:rsid w:val="00EE1516"/>
    <w:rPr>
      <w:color w:val="0000FF" w:themeColor="hyperlink"/>
      <w:u w:val="single"/>
    </w:rPr>
  </w:style>
  <w:style w:type="character" w:styleId="FollowedHyperlink">
    <w:name w:val="FollowedHyperlink"/>
    <w:basedOn w:val="DefaultParagraphFont"/>
    <w:uiPriority w:val="99"/>
    <w:semiHidden/>
    <w:unhideWhenUsed/>
    <w:rsid w:val="00092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ptistmessage.com/node/7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Lori Hairston</cp:lastModifiedBy>
  <cp:revision>2</cp:revision>
  <dcterms:created xsi:type="dcterms:W3CDTF">2015-11-11T02:14:00Z</dcterms:created>
  <dcterms:modified xsi:type="dcterms:W3CDTF">2015-11-11T02:14:00Z</dcterms:modified>
</cp:coreProperties>
</file>